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56A9A" w14:textId="3203110C" w:rsidR="00A31629" w:rsidRDefault="007B3B59" w:rsidP="007B3B5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0636">
        <w:rPr>
          <w:rFonts w:ascii="Times New Roman" w:hAnsi="Times New Roman" w:cs="Times New Roman"/>
          <w:lang w:val="sr-Cyrl-CS"/>
        </w:rPr>
        <w:t>На основу р</w:t>
      </w:r>
      <w:r w:rsidRPr="00A90636">
        <w:rPr>
          <w:rFonts w:ascii="Times New Roman" w:hAnsi="Times New Roman" w:cs="Times New Roman"/>
        </w:rPr>
        <w:t>ешењ</w:t>
      </w:r>
      <w:r w:rsidRPr="00A90636"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  <w:lang w:val="sr-Cyrl-CS"/>
        </w:rPr>
        <w:t xml:space="preserve"> о банкротству</w:t>
      </w:r>
      <w:r w:rsidRPr="00A90636">
        <w:rPr>
          <w:rFonts w:ascii="Times New Roman" w:hAnsi="Times New Roman" w:cs="Times New Roman"/>
        </w:rPr>
        <w:t xml:space="preserve"> Привредног суда у Београду </w:t>
      </w:r>
      <w:r w:rsidRPr="00A90636">
        <w:rPr>
          <w:rFonts w:ascii="Times New Roman" w:hAnsi="Times New Roman" w:cs="Times New Roman"/>
          <w:lang w:val="sr-Latn-CS"/>
        </w:rPr>
        <w:t xml:space="preserve">бр. 9 СТ. 196/2016 од </w:t>
      </w:r>
      <w:r>
        <w:rPr>
          <w:rFonts w:ascii="Times New Roman" w:hAnsi="Times New Roman" w:cs="Times New Roman"/>
          <w:lang w:val="sr-Latn-CS"/>
        </w:rPr>
        <w:t>22.12</w:t>
      </w:r>
      <w:r w:rsidRPr="00A90636">
        <w:rPr>
          <w:rFonts w:ascii="Times New Roman" w:hAnsi="Times New Roman" w:cs="Times New Roman"/>
          <w:lang w:val="sr-Latn-CS"/>
        </w:rPr>
        <w:t>.2016.</w:t>
      </w:r>
      <w:r w:rsidRPr="00A90636">
        <w:rPr>
          <w:rFonts w:ascii="Times New Roman" w:hAnsi="Times New Roman" w:cs="Times New Roman"/>
          <w:lang w:val="sr-Cyrl-BA"/>
        </w:rPr>
        <w:t xml:space="preserve"> </w:t>
      </w:r>
      <w:r w:rsidRPr="00A90636">
        <w:rPr>
          <w:rFonts w:ascii="Times New Roman" w:hAnsi="Times New Roman" w:cs="Times New Roman"/>
          <w:lang w:val="sr-Cyrl-CS"/>
        </w:rPr>
        <w:t>године,</w:t>
      </w:r>
      <w:r w:rsidRPr="00A90636">
        <w:rPr>
          <w:rFonts w:ascii="Times New Roman" w:hAnsi="Times New Roman" w:cs="Times New Roman"/>
          <w:color w:val="000000" w:themeColor="text1"/>
          <w:lang w:val="sr-Cyrl-CS"/>
        </w:rPr>
        <w:t xml:space="preserve"> а</w:t>
      </w:r>
      <w:r w:rsidRPr="00A90636">
        <w:rPr>
          <w:rFonts w:ascii="Times New Roman" w:hAnsi="Times New Roman" w:cs="Times New Roman"/>
          <w:lang w:val="ru-RU"/>
        </w:rPr>
        <w:t xml:space="preserve"> </w:t>
      </w:r>
      <w:r w:rsidRPr="00A90636">
        <w:rPr>
          <w:rFonts w:ascii="Times New Roman" w:hAnsi="Times New Roman" w:cs="Times New Roman"/>
          <w:lang w:val="sr-Cyrl-CS"/>
        </w:rPr>
        <w:t>у складу са члан</w:t>
      </w:r>
      <w:r w:rsidRPr="00A90636">
        <w:rPr>
          <w:rFonts w:ascii="Times New Roman" w:hAnsi="Times New Roman" w:cs="Times New Roman"/>
        </w:rPr>
        <w:t>o</w:t>
      </w:r>
      <w:r w:rsidRPr="00A90636">
        <w:rPr>
          <w:rFonts w:ascii="Times New Roman" w:hAnsi="Times New Roman" w:cs="Times New Roman"/>
          <w:lang w:val="sr-Cyrl-CS"/>
        </w:rPr>
        <w:t>вима 131</w:t>
      </w:r>
      <w:r w:rsidRPr="00A90636">
        <w:rPr>
          <w:rFonts w:ascii="Times New Roman" w:hAnsi="Times New Roman" w:cs="Times New Roman"/>
          <w:lang w:val="ru-RU"/>
        </w:rPr>
        <w:t>.,</w:t>
      </w:r>
      <w:r w:rsidRPr="00A90636">
        <w:rPr>
          <w:rFonts w:ascii="Times New Roman" w:hAnsi="Times New Roman" w:cs="Times New Roman"/>
          <w:lang w:val="sr-Cyrl-CS"/>
        </w:rPr>
        <w:t xml:space="preserve"> </w:t>
      </w:r>
      <w:r w:rsidRPr="00A90636">
        <w:rPr>
          <w:rFonts w:ascii="Times New Roman" w:hAnsi="Times New Roman" w:cs="Times New Roman"/>
          <w:lang w:val="ru-RU"/>
        </w:rPr>
        <w:t xml:space="preserve">132. </w:t>
      </w:r>
      <w:r w:rsidRPr="00A90636">
        <w:rPr>
          <w:rFonts w:ascii="Times New Roman" w:hAnsi="Times New Roman" w:cs="Times New Roman"/>
          <w:lang w:val="sr-Cyrl-CS"/>
        </w:rPr>
        <w:t>и</w:t>
      </w:r>
      <w:r w:rsidRPr="00A90636">
        <w:rPr>
          <w:rFonts w:ascii="Times New Roman" w:hAnsi="Times New Roman" w:cs="Times New Roman"/>
          <w:lang w:val="ru-RU"/>
        </w:rPr>
        <w:t xml:space="preserve"> </w:t>
      </w:r>
      <w:r w:rsidRPr="00A90636">
        <w:rPr>
          <w:rFonts w:ascii="Times New Roman" w:hAnsi="Times New Roman" w:cs="Times New Roman"/>
          <w:lang w:val="sr-Cyrl-CS"/>
        </w:rPr>
        <w:t>133</w:t>
      </w:r>
      <w:r w:rsidRPr="00A90636">
        <w:rPr>
          <w:rFonts w:ascii="Times New Roman" w:hAnsi="Times New Roman" w:cs="Times New Roman"/>
          <w:lang w:val="ru-RU"/>
        </w:rPr>
        <w:t>.</w:t>
      </w:r>
      <w:r w:rsidRPr="00A90636">
        <w:rPr>
          <w:rFonts w:ascii="Times New Roman" w:hAnsi="Times New Roman" w:cs="Times New Roman"/>
          <w:lang w:val="sr-Cyrl-CS"/>
        </w:rPr>
        <w:t xml:space="preserve"> Закона о стечају («</w:t>
      </w:r>
      <w:r w:rsidRPr="00A90636">
        <w:rPr>
          <w:rFonts w:ascii="Times New Roman" w:hAnsi="Times New Roman" w:cs="Times New Roman"/>
          <w:i/>
          <w:lang w:val="sr-Cyrl-CS"/>
        </w:rPr>
        <w:t>Службени гласник  Републике Србије» број 104/2009</w:t>
      </w:r>
      <w:r w:rsidRPr="00A90636">
        <w:rPr>
          <w:rFonts w:ascii="Times New Roman" w:hAnsi="Times New Roman" w:cs="Times New Roman"/>
          <w:lang w:val="sr-Cyrl-CS"/>
        </w:rPr>
        <w:t xml:space="preserve">) и Националним стандардом број  </w:t>
      </w:r>
      <w:r w:rsidRPr="00A90636">
        <w:rPr>
          <w:rFonts w:ascii="Times New Roman" w:hAnsi="Times New Roman" w:cs="Times New Roman"/>
        </w:rPr>
        <w:t>5</w:t>
      </w:r>
      <w:r w:rsidRPr="00A90636">
        <w:rPr>
          <w:rFonts w:ascii="Times New Roman" w:hAnsi="Times New Roman" w:cs="Times New Roman"/>
          <w:lang w:val="sr-Cyrl-CS"/>
        </w:rPr>
        <w:t xml:space="preserve"> о начину и поступку уновчења имовине стечајног дужника («</w:t>
      </w:r>
      <w:r w:rsidRPr="00A90636">
        <w:rPr>
          <w:rFonts w:ascii="Times New Roman" w:hAnsi="Times New Roman" w:cs="Times New Roman"/>
          <w:i/>
          <w:lang w:val="sr-Cyrl-CS"/>
        </w:rPr>
        <w:t xml:space="preserve">Службени гласник Републике Србије» број </w:t>
      </w:r>
      <w:r w:rsidRPr="00A90636">
        <w:rPr>
          <w:rFonts w:ascii="Times New Roman" w:hAnsi="Times New Roman" w:cs="Times New Roman"/>
          <w:i/>
        </w:rPr>
        <w:t>13/2010</w:t>
      </w:r>
      <w:r w:rsidRPr="00A90636">
        <w:rPr>
          <w:rFonts w:ascii="Times New Roman" w:hAnsi="Times New Roman" w:cs="Times New Roman"/>
          <w:i/>
          <w:lang w:val="sr-Cyrl-CS"/>
        </w:rPr>
        <w:t>.</w:t>
      </w:r>
      <w:r w:rsidRPr="00A90636">
        <w:rPr>
          <w:rFonts w:ascii="Times New Roman" w:hAnsi="Times New Roman" w:cs="Times New Roman"/>
          <w:lang w:val="sr-Cyrl-CS"/>
        </w:rPr>
        <w:t>),</w:t>
      </w:r>
      <w:r w:rsidRPr="00A90636">
        <w:rPr>
          <w:rFonts w:ascii="Times New Roman" w:hAnsi="Times New Roman" w:cs="Times New Roman"/>
          <w:lang w:val="ru-RU"/>
        </w:rPr>
        <w:t xml:space="preserve"> </w:t>
      </w:r>
      <w:r w:rsidR="001928E0">
        <w:rPr>
          <w:rFonts w:ascii="Times New Roman" w:hAnsi="Times New Roman" w:cs="Times New Roman"/>
          <w:lang w:val="ru-RU"/>
        </w:rPr>
        <w:t xml:space="preserve">као и на основу одлука Одбора поверилаца од 09.05.2024. године, </w:t>
      </w:r>
      <w:r w:rsidRPr="00A90636">
        <w:rPr>
          <w:rFonts w:ascii="Times New Roman" w:hAnsi="Times New Roman" w:cs="Times New Roman"/>
          <w:lang w:val="sr-Cyrl-CS"/>
        </w:rPr>
        <w:t xml:space="preserve">стечајни управник стечајног дужника  </w:t>
      </w:r>
      <w:r>
        <w:rPr>
          <w:rFonts w:ascii="Times New Roman" w:hAnsi="Times New Roman" w:cs="Times New Roman"/>
          <w:b/>
          <w:sz w:val="24"/>
          <w:szCs w:val="24"/>
        </w:rPr>
        <w:t>„БЕОГРАЂЕВИНАР”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доо у стечају</w:t>
      </w:r>
      <w:r>
        <w:rPr>
          <w:rFonts w:ascii="Times New Roman" w:hAnsi="Times New Roman" w:cs="Times New Roman"/>
          <w:b/>
          <w:sz w:val="24"/>
          <w:szCs w:val="24"/>
        </w:rPr>
        <w:t xml:space="preserve"> Београд, Краља Милутина 46-48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</w:p>
    <w:p w14:paraId="20B95ABB" w14:textId="5405A091" w:rsidR="00031450" w:rsidRDefault="00031450" w:rsidP="007B3B5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6EDB017" w14:textId="77777777" w:rsidR="00A81F4F" w:rsidRDefault="00A81F4F" w:rsidP="007B3B5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B0BAA59" w14:textId="3DBA7BAC" w:rsidR="00A31629" w:rsidRDefault="00A31629" w:rsidP="007B3B59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</w:t>
      </w:r>
      <w:r w:rsidR="007B3B59" w:rsidRPr="00BD15D5">
        <w:rPr>
          <w:rFonts w:ascii="Times New Roman" w:hAnsi="Times New Roman" w:cs="Times New Roman"/>
          <w:b/>
          <w:sz w:val="24"/>
          <w:szCs w:val="24"/>
        </w:rPr>
        <w:t>ОГЛАШАВА</w:t>
      </w:r>
      <w:r w:rsidR="007B3B5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14:paraId="2F9B15D6" w14:textId="05CDB7C1" w:rsidR="007B3B59" w:rsidRPr="00A626DB" w:rsidRDefault="007B3B59" w:rsidP="00A626DB">
      <w:pPr>
        <w:pStyle w:val="NoSpacing"/>
        <w:jc w:val="center"/>
        <w:rPr>
          <w:rFonts w:ascii="Times New Roman" w:hAnsi="Times New Roman"/>
          <w:b/>
          <w:lang w:val="sr-Cyrl-RS"/>
        </w:rPr>
      </w:pPr>
      <w:r w:rsidRPr="00F014B4">
        <w:rPr>
          <w:rFonts w:ascii="Times New Roman" w:hAnsi="Times New Roman"/>
          <w:b/>
        </w:rPr>
        <w:t xml:space="preserve">продају </w:t>
      </w:r>
      <w:r w:rsidRPr="00F014B4">
        <w:rPr>
          <w:rFonts w:ascii="Times New Roman" w:hAnsi="Times New Roman"/>
          <w:b/>
          <w:lang w:val="sr-Cyrl-RS"/>
        </w:rPr>
        <w:t xml:space="preserve">покретне </w:t>
      </w:r>
      <w:r w:rsidRPr="00F014B4">
        <w:rPr>
          <w:rFonts w:ascii="Times New Roman" w:hAnsi="Times New Roman"/>
          <w:b/>
        </w:rPr>
        <w:t xml:space="preserve">имовине </w:t>
      </w:r>
      <w:r w:rsidRPr="00F014B4">
        <w:rPr>
          <w:rFonts w:ascii="Times New Roman" w:hAnsi="Times New Roman"/>
          <w:b/>
          <w:lang w:val="sr-Cyrl-RS"/>
        </w:rPr>
        <w:t xml:space="preserve">стечаног дужника </w:t>
      </w:r>
      <w:r w:rsidR="00A626DB">
        <w:rPr>
          <w:rFonts w:ascii="Times New Roman" w:hAnsi="Times New Roman"/>
          <w:b/>
          <w:lang w:val="sr-Cyrl-RS"/>
        </w:rPr>
        <w:t>аутодизалице „ТАДАНО“</w:t>
      </w:r>
      <w:r w:rsidR="00031450">
        <w:rPr>
          <w:rFonts w:ascii="Times New Roman" w:hAnsi="Times New Roman"/>
          <w:b/>
          <w:lang w:val="sr-Cyrl-RS"/>
        </w:rPr>
        <w:t xml:space="preserve"> 550 Е -3-10101</w:t>
      </w:r>
    </w:p>
    <w:p w14:paraId="24081DF4" w14:textId="77777777" w:rsidR="003844A9" w:rsidRDefault="003844A9" w:rsidP="00F014B4">
      <w:pPr>
        <w:pStyle w:val="NoSpacing"/>
        <w:jc w:val="center"/>
        <w:rPr>
          <w:rFonts w:ascii="Times New Roman" w:hAnsi="Times New Roman"/>
          <w:b/>
          <w:lang w:val="sr-Cyrl-CS"/>
        </w:rPr>
      </w:pPr>
    </w:p>
    <w:p w14:paraId="1672888A" w14:textId="77777777" w:rsidR="003844A9" w:rsidRDefault="003844A9" w:rsidP="003844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C4A2D1C" w14:textId="46435476" w:rsidR="002E4931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1450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Датум одржавања јавног надметања </w:t>
      </w:r>
      <w:r w:rsidRPr="00031450">
        <w:rPr>
          <w:rFonts w:ascii="Times New Roman" w:hAnsi="Times New Roman" w:cs="Times New Roman"/>
          <w:bCs/>
          <w:sz w:val="24"/>
          <w:szCs w:val="24"/>
        </w:rPr>
        <w:t>је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6DB">
        <w:rPr>
          <w:rFonts w:ascii="Times New Roman" w:hAnsi="Times New Roman" w:cs="Times New Roman"/>
          <w:b/>
          <w:sz w:val="24"/>
          <w:szCs w:val="24"/>
          <w:lang w:val="sr-Cyrl-RS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A626DB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A626DB">
        <w:rPr>
          <w:rFonts w:ascii="Times New Roman" w:hAnsi="Times New Roman" w:cs="Times New Roman"/>
          <w:b/>
          <w:sz w:val="24"/>
          <w:szCs w:val="24"/>
          <w:lang w:val="sr-Cyrl-RS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40D7D">
        <w:rPr>
          <w:rFonts w:ascii="Times New Roman" w:hAnsi="Times New Roman" w:cs="Times New Roman"/>
          <w:b/>
          <w:sz w:val="24"/>
          <w:szCs w:val="24"/>
        </w:rPr>
        <w:t>године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са почетком у</w:t>
      </w:r>
      <w:r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3F3B70">
        <w:rPr>
          <w:rFonts w:ascii="Times New Roman" w:hAnsi="Times New Roman" w:cs="Times New Roman"/>
          <w:b/>
          <w:sz w:val="24"/>
          <w:szCs w:val="24"/>
          <w:lang w:val="sr-Cyrl-RS"/>
        </w:rPr>
        <w:t>:00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0D7D">
        <w:rPr>
          <w:rFonts w:ascii="Times New Roman" w:hAnsi="Times New Roman" w:cs="Times New Roman"/>
          <w:b/>
          <w:sz w:val="24"/>
          <w:szCs w:val="24"/>
        </w:rPr>
        <w:t xml:space="preserve">часова, </w:t>
      </w:r>
      <w:r w:rsidRPr="00031450">
        <w:rPr>
          <w:rFonts w:ascii="Times New Roman" w:hAnsi="Times New Roman" w:cs="Times New Roman"/>
          <w:bCs/>
          <w:sz w:val="24"/>
          <w:szCs w:val="24"/>
        </w:rPr>
        <w:t>у просторијама</w:t>
      </w:r>
      <w:r w:rsidRPr="00BD15D5">
        <w:rPr>
          <w:rFonts w:ascii="Times New Roman" w:hAnsi="Times New Roman" w:cs="Times New Roman"/>
          <w:sz w:val="24"/>
          <w:szCs w:val="24"/>
        </w:rPr>
        <w:t xml:space="preserve"> стечајног управника,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Београд, </w:t>
      </w:r>
      <w:r>
        <w:rPr>
          <w:rFonts w:ascii="Times New Roman" w:hAnsi="Times New Roman" w:cs="Times New Roman"/>
          <w:sz w:val="24"/>
          <w:szCs w:val="24"/>
        </w:rPr>
        <w:t>Краља Милутина 46-48</w:t>
      </w:r>
      <w:r w:rsidRPr="00BD15D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1544E" w14:textId="01DA6D96" w:rsidR="002E4931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Регистрација учесника у</w:t>
      </w:r>
      <w:r>
        <w:rPr>
          <w:rFonts w:ascii="Times New Roman" w:hAnsi="Times New Roman" w:cs="Times New Roman"/>
          <w:sz w:val="24"/>
          <w:szCs w:val="24"/>
        </w:rPr>
        <w:t xml:space="preserve"> јавном надметању почиње истог дана у 09:50 часова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(два сата пре почетка јавног надметања) и траје до 11:50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часова.</w:t>
      </w:r>
    </w:p>
    <w:p w14:paraId="33AAC911" w14:textId="77777777" w:rsidR="00031450" w:rsidRDefault="00031450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FBF29A" w14:textId="200C1420" w:rsidR="002E4931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67D">
        <w:rPr>
          <w:rFonts w:ascii="Times New Roman" w:hAnsi="Times New Roman" w:cs="Times New Roman"/>
          <w:b/>
          <w:sz w:val="24"/>
          <w:szCs w:val="24"/>
        </w:rPr>
        <w:t xml:space="preserve">Право на учешће </w:t>
      </w:r>
      <w:r w:rsidRPr="0071767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 јавном надметању </w:t>
      </w:r>
      <w:r w:rsidRPr="0071767D">
        <w:rPr>
          <w:rFonts w:ascii="Times New Roman" w:hAnsi="Times New Roman" w:cs="Times New Roman"/>
          <w:b/>
          <w:sz w:val="24"/>
          <w:szCs w:val="24"/>
        </w:rPr>
        <w:t>имају сва правна и физичка лица која:</w:t>
      </w:r>
    </w:p>
    <w:p w14:paraId="0A6CE0A0" w14:textId="77777777" w:rsidR="00A626DB" w:rsidRDefault="00A626DB" w:rsidP="002E49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96D59C" w14:textId="0DF21B2B" w:rsidR="002E4931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>1. н</w:t>
      </w:r>
      <w:r w:rsidRPr="00BD15D5">
        <w:rPr>
          <w:rFonts w:ascii="Times New Roman" w:hAnsi="Times New Roman" w:cs="Times New Roman"/>
          <w:sz w:val="24"/>
          <w:szCs w:val="24"/>
        </w:rPr>
        <w:t xml:space="preserve">акон добијања профактуре, </w:t>
      </w:r>
      <w:r w:rsidRPr="0071767D">
        <w:rPr>
          <w:rFonts w:ascii="Times New Roman" w:hAnsi="Times New Roman" w:cs="Times New Roman"/>
          <w:b/>
          <w:sz w:val="24"/>
          <w:szCs w:val="24"/>
        </w:rPr>
        <w:t>изврше уплату ради откупа продајне документације</w:t>
      </w:r>
      <w:r w:rsidRPr="00BD15D5">
        <w:rPr>
          <w:rFonts w:ascii="Times New Roman" w:hAnsi="Times New Roman" w:cs="Times New Roman"/>
          <w:sz w:val="24"/>
          <w:szCs w:val="24"/>
        </w:rPr>
        <w:t xml:space="preserve"> у изно</w:t>
      </w:r>
      <w:r>
        <w:rPr>
          <w:rFonts w:ascii="Times New Roman" w:hAnsi="Times New Roman" w:cs="Times New Roman"/>
          <w:sz w:val="24"/>
          <w:szCs w:val="24"/>
        </w:rPr>
        <w:t>су од 3</w:t>
      </w:r>
      <w:r w:rsidR="00A40F8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BD15D5">
        <w:rPr>
          <w:rFonts w:ascii="Times New Roman" w:hAnsi="Times New Roman" w:cs="Times New Roman"/>
          <w:sz w:val="24"/>
          <w:szCs w:val="24"/>
        </w:rPr>
        <w:t>.000,00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на  рачун стечајног дужника бр. </w:t>
      </w:r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  <w:r w:rsidRPr="00BD15D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05-12682-07 код АИК банке</w:t>
      </w:r>
      <w:r w:rsidRPr="00BD15D5">
        <w:rPr>
          <w:rFonts w:ascii="Times New Roman" w:hAnsi="Times New Roman" w:cs="Times New Roman"/>
          <w:b/>
          <w:sz w:val="24"/>
          <w:szCs w:val="24"/>
        </w:rPr>
        <w:t xml:space="preserve"> а.д. Београд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(захтев за </w:t>
      </w:r>
      <w:r w:rsidRPr="00BD15D5">
        <w:rPr>
          <w:rFonts w:ascii="Times New Roman" w:hAnsi="Times New Roman" w:cs="Times New Roman"/>
          <w:sz w:val="24"/>
          <w:szCs w:val="24"/>
        </w:rPr>
        <w:t>профактур</w:t>
      </w:r>
      <w:r>
        <w:rPr>
          <w:rFonts w:ascii="Times New Roman" w:hAnsi="Times New Roman" w:cs="Times New Roman"/>
          <w:sz w:val="24"/>
          <w:szCs w:val="24"/>
          <w:lang w:val="sr-Cyrl-RS"/>
        </w:rPr>
        <w:t>у можете доставити мејлом:</w:t>
      </w:r>
      <w:r>
        <w:rPr>
          <w:rFonts w:ascii="Times New Roman" w:hAnsi="Times New Roman" w:cs="Times New Roman"/>
          <w:sz w:val="24"/>
          <w:szCs w:val="24"/>
        </w:rPr>
        <w:t>szpobeda@mts.rs)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1C08E736" w14:textId="77777777" w:rsidR="00A626DB" w:rsidRDefault="00A626DB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A8DAF72" w14:textId="5573E634" w:rsidR="002E4931" w:rsidRDefault="002E4931" w:rsidP="002E4931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</w:t>
      </w:r>
      <w:r w:rsidRPr="0071767D">
        <w:rPr>
          <w:rFonts w:ascii="Times New Roman" w:hAnsi="Times New Roman" w:cs="Times New Roman"/>
          <w:b/>
          <w:sz w:val="24"/>
          <w:szCs w:val="24"/>
        </w:rPr>
        <w:t xml:space="preserve">плате </w:t>
      </w:r>
      <w:r>
        <w:rPr>
          <w:rFonts w:ascii="Times New Roman" w:hAnsi="Times New Roman" w:cs="Times New Roman"/>
          <w:b/>
          <w:sz w:val="24"/>
          <w:szCs w:val="24"/>
        </w:rPr>
        <w:t>депозит  у износу од</w:t>
      </w:r>
      <w:r w:rsidR="0003145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681.410</w:t>
      </w:r>
      <w:r>
        <w:rPr>
          <w:rFonts w:ascii="Times New Roman" w:hAnsi="Times New Roman" w:cs="Times New Roman"/>
          <w:b/>
          <w:sz w:val="24"/>
          <w:szCs w:val="24"/>
        </w:rPr>
        <w:t xml:space="preserve">,00, </w:t>
      </w:r>
      <w:r w:rsidR="00D71E14">
        <w:rPr>
          <w:rFonts w:ascii="Times New Roman" w:hAnsi="Times New Roman" w:cs="Times New Roman"/>
          <w:b/>
          <w:sz w:val="24"/>
          <w:szCs w:val="24"/>
          <w:lang w:val="sr-Cyrl-RS"/>
        </w:rPr>
        <w:t>динара</w:t>
      </w:r>
      <w:r w:rsidR="003F3B70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="00D71E1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D15D5">
        <w:rPr>
          <w:rFonts w:ascii="Times New Roman" w:hAnsi="Times New Roman" w:cs="Times New Roman"/>
          <w:b/>
          <w:sz w:val="24"/>
          <w:szCs w:val="24"/>
        </w:rPr>
        <w:t xml:space="preserve">на рачун </w:t>
      </w:r>
      <w:r w:rsidR="00A626DB">
        <w:rPr>
          <w:rFonts w:ascii="Times New Roman" w:hAnsi="Times New Roman" w:cs="Times New Roman"/>
          <w:b/>
          <w:sz w:val="24"/>
          <w:szCs w:val="24"/>
          <w:lang w:val="sr-Cyrl-RS"/>
        </w:rPr>
        <w:t>стаечајног дужни</w:t>
      </w:r>
      <w:r w:rsidR="00031450">
        <w:rPr>
          <w:rFonts w:ascii="Times New Roman" w:hAnsi="Times New Roman" w:cs="Times New Roman"/>
          <w:b/>
          <w:sz w:val="24"/>
          <w:szCs w:val="24"/>
          <w:lang w:val="sr-Cyrl-RS"/>
        </w:rPr>
        <w:t>ка</w:t>
      </w:r>
      <w:r w:rsidR="00A626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број: </w:t>
      </w:r>
      <w:r w:rsidR="00A626DB" w:rsidRPr="00BD15D5">
        <w:rPr>
          <w:rFonts w:ascii="Times New Roman" w:hAnsi="Times New Roman" w:cs="Times New Roman"/>
          <w:b/>
          <w:sz w:val="24"/>
          <w:szCs w:val="24"/>
        </w:rPr>
        <w:t>1</w:t>
      </w:r>
      <w:r w:rsidR="00A626DB">
        <w:rPr>
          <w:rFonts w:ascii="Times New Roman" w:hAnsi="Times New Roman" w:cs="Times New Roman"/>
          <w:b/>
          <w:sz w:val="24"/>
          <w:szCs w:val="24"/>
        </w:rPr>
        <w:t>05-12682-07</w:t>
      </w:r>
      <w:r w:rsidRPr="00BD15D5">
        <w:rPr>
          <w:rFonts w:ascii="Times New Roman" w:hAnsi="Times New Roman" w:cs="Times New Roman"/>
          <w:sz w:val="24"/>
          <w:szCs w:val="24"/>
        </w:rPr>
        <w:t>, или положе неопозиву првокласну банкарску гаранцију наплативу на први позив, најкасније 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(три)</w:t>
      </w:r>
      <w:r w:rsidRPr="00BD15D5">
        <w:rPr>
          <w:rFonts w:ascii="Times New Roman" w:hAnsi="Times New Roman" w:cs="Times New Roman"/>
          <w:sz w:val="24"/>
          <w:szCs w:val="24"/>
        </w:rPr>
        <w:t xml:space="preserve"> радна дана пре одржавања продаје </w:t>
      </w:r>
      <w:r w:rsidRPr="00A626DB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71E14">
        <w:rPr>
          <w:rFonts w:ascii="Times New Roman" w:hAnsi="Times New Roman" w:cs="Times New Roman"/>
          <w:b/>
          <w:sz w:val="24"/>
          <w:szCs w:val="24"/>
        </w:rPr>
        <w:t xml:space="preserve">рок за уплату депозита је </w:t>
      </w:r>
      <w:r w:rsidR="00A626DB">
        <w:rPr>
          <w:rFonts w:ascii="Times New Roman" w:hAnsi="Times New Roman" w:cs="Times New Roman"/>
          <w:b/>
          <w:sz w:val="24"/>
          <w:szCs w:val="24"/>
          <w:lang w:val="sr-Cyrl-RS"/>
        </w:rPr>
        <w:t>17</w:t>
      </w:r>
      <w:r w:rsidRPr="00D71E14">
        <w:rPr>
          <w:rFonts w:ascii="Times New Roman" w:hAnsi="Times New Roman" w:cs="Times New Roman"/>
          <w:b/>
          <w:sz w:val="24"/>
          <w:szCs w:val="24"/>
          <w:lang w:val="sr-Cyrl-CS"/>
        </w:rPr>
        <w:t>.0</w:t>
      </w:r>
      <w:r w:rsidR="00A626DB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D71E14">
        <w:rPr>
          <w:rFonts w:ascii="Times New Roman" w:hAnsi="Times New Roman" w:cs="Times New Roman"/>
          <w:b/>
          <w:sz w:val="24"/>
          <w:szCs w:val="24"/>
        </w:rPr>
        <w:t>.20</w:t>
      </w:r>
      <w:r w:rsidR="00A626DB">
        <w:rPr>
          <w:rFonts w:ascii="Times New Roman" w:hAnsi="Times New Roman" w:cs="Times New Roman"/>
          <w:b/>
          <w:sz w:val="24"/>
          <w:szCs w:val="24"/>
          <w:lang w:val="sr-Cyrl-RS"/>
        </w:rPr>
        <w:t>24</w:t>
      </w:r>
      <w:r w:rsidRPr="00D71E14">
        <w:rPr>
          <w:rFonts w:ascii="Times New Roman" w:hAnsi="Times New Roman" w:cs="Times New Roman"/>
          <w:b/>
          <w:sz w:val="24"/>
          <w:szCs w:val="24"/>
        </w:rPr>
        <w:t>. године</w:t>
      </w:r>
      <w:r w:rsidRPr="00A626D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D15D5">
        <w:rPr>
          <w:rFonts w:ascii="Times New Roman" w:hAnsi="Times New Roman" w:cs="Times New Roman"/>
          <w:sz w:val="24"/>
          <w:szCs w:val="24"/>
        </w:rPr>
        <w:t xml:space="preserve">. У случају да се као депозит положи првокласна банкарска гаранција, оригинал исте се ради провере мора доставити  стечајном управнику.  </w:t>
      </w:r>
      <w:r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Pr="00BD15D5">
        <w:rPr>
          <w:rFonts w:ascii="Times New Roman" w:hAnsi="Times New Roman" w:cs="Times New Roman"/>
          <w:sz w:val="24"/>
          <w:szCs w:val="24"/>
        </w:rPr>
        <w:t xml:space="preserve"> је учесник  правно лице, уз пријаву се доставља и извод из регистрације и ОП обра</w:t>
      </w:r>
      <w:r>
        <w:rPr>
          <w:rFonts w:ascii="Times New Roman" w:hAnsi="Times New Roman" w:cs="Times New Roman"/>
          <w:sz w:val="24"/>
          <w:szCs w:val="24"/>
        </w:rPr>
        <w:t xml:space="preserve">зац. Уколико на јавном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надметању </w:t>
      </w:r>
      <w:r w:rsidRPr="00BD15D5">
        <w:rPr>
          <w:rFonts w:ascii="Times New Roman" w:hAnsi="Times New Roman" w:cs="Times New Roman"/>
          <w:sz w:val="24"/>
          <w:szCs w:val="24"/>
        </w:rPr>
        <w:t xml:space="preserve">победи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BD15D5">
        <w:rPr>
          <w:rFonts w:ascii="Times New Roman" w:hAnsi="Times New Roman" w:cs="Times New Roman"/>
          <w:sz w:val="24"/>
          <w:szCs w:val="24"/>
        </w:rPr>
        <w:t>упац који је депозит обезбедио банкарском гаранцијом, мора измирити и</w:t>
      </w:r>
      <w:r>
        <w:rPr>
          <w:rFonts w:ascii="Times New Roman" w:hAnsi="Times New Roman" w:cs="Times New Roman"/>
          <w:sz w:val="24"/>
          <w:szCs w:val="24"/>
        </w:rPr>
        <w:t xml:space="preserve">знос депозита у року од </w:t>
      </w:r>
      <w:r w:rsidRPr="002361D4">
        <w:rPr>
          <w:rFonts w:ascii="Times New Roman" w:hAnsi="Times New Roman" w:cs="Times New Roman"/>
          <w:b/>
          <w:sz w:val="24"/>
          <w:szCs w:val="24"/>
        </w:rPr>
        <w:t>48 сати</w:t>
      </w:r>
      <w:r w:rsidRPr="00BD15D5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</w:rPr>
        <w:t>дана проглашења за на</w:t>
      </w:r>
      <w:r>
        <w:rPr>
          <w:rFonts w:ascii="Times New Roman" w:hAnsi="Times New Roman" w:cs="Times New Roman"/>
          <w:sz w:val="24"/>
          <w:szCs w:val="24"/>
          <w:lang w:val="sr-Cyrl-CS"/>
        </w:rPr>
        <w:t>јбољег</w:t>
      </w:r>
      <w:r w:rsidRPr="00BD15D5">
        <w:rPr>
          <w:rFonts w:ascii="Times New Roman" w:hAnsi="Times New Roman" w:cs="Times New Roman"/>
          <w:sz w:val="24"/>
          <w:szCs w:val="24"/>
        </w:rPr>
        <w:t xml:space="preserve"> понуђача, а пре потписивања купопродајног уговора, након чега ће му бити враћена гаранција;</w:t>
      </w:r>
    </w:p>
    <w:p w14:paraId="740F80D9" w14:textId="77777777" w:rsidR="00A626DB" w:rsidRPr="00BD15D5" w:rsidRDefault="00A626DB" w:rsidP="002E4931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8905FDC" w14:textId="5A533CB2" w:rsidR="002E4931" w:rsidRDefault="002E4931" w:rsidP="002E4931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</w:rPr>
        <w:t>3. п</w:t>
      </w:r>
      <w:r w:rsidRPr="0071767D">
        <w:rPr>
          <w:rFonts w:ascii="Times New Roman" w:hAnsi="Times New Roman" w:cs="Times New Roman"/>
          <w:b/>
          <w:sz w:val="24"/>
          <w:szCs w:val="24"/>
        </w:rPr>
        <w:t>отпишу изјаву о губитку права на враћање депозита</w:t>
      </w:r>
      <w:r w:rsidRPr="00BD15D5">
        <w:rPr>
          <w:rFonts w:ascii="Times New Roman" w:hAnsi="Times New Roman" w:cs="Times New Roman"/>
          <w:sz w:val="24"/>
          <w:szCs w:val="24"/>
        </w:rPr>
        <w:t>. Изјава чини саст</w:t>
      </w:r>
      <w:r>
        <w:rPr>
          <w:rFonts w:ascii="Times New Roman" w:hAnsi="Times New Roman" w:cs="Times New Roman"/>
          <w:sz w:val="24"/>
          <w:szCs w:val="24"/>
        </w:rPr>
        <w:t>авни део продајне документације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64C5068" w14:textId="77777777" w:rsidR="00031450" w:rsidRPr="00847D10" w:rsidRDefault="00031450" w:rsidP="002E4931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5BA64A5" w14:textId="77777777" w:rsidR="002E4931" w:rsidRPr="00BD15D5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D5">
        <w:rPr>
          <w:rFonts w:ascii="Times New Roman" w:hAnsi="Times New Roman" w:cs="Times New Roman"/>
          <w:b/>
          <w:sz w:val="24"/>
          <w:szCs w:val="24"/>
        </w:rPr>
        <w:t>Детаљне услове продаје</w:t>
      </w:r>
      <w:r w:rsidRPr="00BD15D5">
        <w:rPr>
          <w:rFonts w:ascii="Times New Roman" w:hAnsi="Times New Roman" w:cs="Times New Roman"/>
          <w:sz w:val="24"/>
          <w:szCs w:val="24"/>
        </w:rPr>
        <w:t xml:space="preserve"> сва заинтересована лица могу преузети на адреси стечајног управника с</w:t>
      </w:r>
      <w:r>
        <w:rPr>
          <w:rFonts w:ascii="Times New Roman" w:hAnsi="Times New Roman" w:cs="Times New Roman"/>
          <w:sz w:val="24"/>
          <w:szCs w:val="24"/>
        </w:rPr>
        <w:t>ваког радног дана од 10:00 до 16:</w:t>
      </w:r>
      <w:r w:rsidRPr="00BD15D5">
        <w:rPr>
          <w:rFonts w:ascii="Times New Roman" w:hAnsi="Times New Roman" w:cs="Times New Roman"/>
          <w:sz w:val="24"/>
          <w:szCs w:val="24"/>
        </w:rPr>
        <w:t>00 часова, а најкасније три радна дана пре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одржавања јавног надметања</w:t>
      </w:r>
      <w:r w:rsidRPr="00BD15D5">
        <w:rPr>
          <w:rFonts w:ascii="Times New Roman" w:hAnsi="Times New Roman" w:cs="Times New Roman"/>
          <w:sz w:val="24"/>
          <w:szCs w:val="24"/>
        </w:rPr>
        <w:t>.</w:t>
      </w:r>
    </w:p>
    <w:p w14:paraId="6AB3F32B" w14:textId="77777777" w:rsidR="002E4931" w:rsidRPr="00BD15D5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D5">
        <w:rPr>
          <w:rFonts w:ascii="Times New Roman" w:hAnsi="Times New Roman" w:cs="Times New Roman"/>
          <w:sz w:val="24"/>
          <w:szCs w:val="24"/>
        </w:rPr>
        <w:t>Ако проглашени купац не потпише записник, купопродајни уговор или не уплати купопродајну цену у прописаним роковима и на прописани начин, као и у свим другим случајевима пр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</w:rPr>
        <w:t>двиђеним и</w:t>
      </w:r>
      <w:r w:rsidRPr="00BD15D5">
        <w:rPr>
          <w:rFonts w:ascii="Times New Roman" w:hAnsi="Times New Roman" w:cs="Times New Roman"/>
          <w:sz w:val="24"/>
          <w:szCs w:val="24"/>
        </w:rPr>
        <w:t>зјавом о губитку права на враћање депозита, губи право  на повраћај депозита.</w:t>
      </w:r>
    </w:p>
    <w:p w14:paraId="1484A1AC" w14:textId="77777777" w:rsidR="002E4931" w:rsidRPr="00BD15D5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D5">
        <w:rPr>
          <w:rFonts w:ascii="Times New Roman" w:hAnsi="Times New Roman" w:cs="Times New Roman"/>
          <w:sz w:val="24"/>
          <w:szCs w:val="24"/>
        </w:rPr>
        <w:t>Стечајни управник ће без одлагања вратити положени депозит/бан</w:t>
      </w:r>
      <w:r>
        <w:rPr>
          <w:rFonts w:ascii="Times New Roman" w:hAnsi="Times New Roman" w:cs="Times New Roman"/>
          <w:sz w:val="24"/>
          <w:szCs w:val="24"/>
        </w:rPr>
        <w:t xml:space="preserve">карску гаранцију сваком </w:t>
      </w:r>
      <w:r>
        <w:rPr>
          <w:rFonts w:ascii="Times New Roman" w:hAnsi="Times New Roman" w:cs="Times New Roman"/>
          <w:sz w:val="24"/>
          <w:szCs w:val="24"/>
          <w:lang w:val="sr-Cyrl-CS"/>
        </w:rPr>
        <w:t>учеснику у јавном надметњу, осим проглашеном купцу и другом најбољем понуђачу, у року од 8 (осам) дана од дана одржавања јавног надметања.</w:t>
      </w:r>
      <w:r w:rsidRPr="00BD15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3B1049" w14:textId="77777777" w:rsidR="002E4931" w:rsidRPr="00BD15D5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D5">
        <w:rPr>
          <w:rFonts w:ascii="Times New Roman" w:hAnsi="Times New Roman" w:cs="Times New Roman"/>
          <w:sz w:val="24"/>
          <w:szCs w:val="24"/>
        </w:rPr>
        <w:lastRenderedPageBreak/>
        <w:t>Имовина се купује у виђеном стању и може се разгледати након откупа продајне документације, а најкасније три дана пре заказане продаје, сваким радним даном од 1</w:t>
      </w: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BD15D5">
        <w:rPr>
          <w:rFonts w:ascii="Times New Roman" w:hAnsi="Times New Roman" w:cs="Times New Roman"/>
          <w:sz w:val="24"/>
          <w:szCs w:val="24"/>
        </w:rPr>
        <w:t>.00 до 16.00 часова.</w:t>
      </w:r>
    </w:p>
    <w:p w14:paraId="57ECA153" w14:textId="77777777" w:rsidR="002E4931" w:rsidRPr="00887625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Проглашени купац је дужан да уплати цео износ купопродајне цене у року од 8 (осам) дана од дана потписивања Уговора о купопродаји.</w:t>
      </w:r>
    </w:p>
    <w:p w14:paraId="2BF5E111" w14:textId="77777777" w:rsidR="002E4931" w:rsidRPr="00BD15D5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D5">
        <w:rPr>
          <w:rFonts w:ascii="Times New Roman" w:hAnsi="Times New Roman" w:cs="Times New Roman"/>
          <w:sz w:val="24"/>
          <w:szCs w:val="24"/>
        </w:rPr>
        <w:t>Порези се додају на постигнуту купоп</w:t>
      </w:r>
      <w:r>
        <w:rPr>
          <w:rFonts w:ascii="Times New Roman" w:hAnsi="Times New Roman" w:cs="Times New Roman"/>
          <w:sz w:val="24"/>
          <w:szCs w:val="24"/>
        </w:rPr>
        <w:t>родајну цену и падају на терет к</w:t>
      </w:r>
      <w:r w:rsidRPr="00BD15D5">
        <w:rPr>
          <w:rFonts w:ascii="Times New Roman" w:hAnsi="Times New Roman" w:cs="Times New Roman"/>
          <w:sz w:val="24"/>
          <w:szCs w:val="24"/>
        </w:rPr>
        <w:t>упца.</w:t>
      </w:r>
    </w:p>
    <w:p w14:paraId="12C822F1" w14:textId="11CEE950" w:rsidR="002E4931" w:rsidRDefault="002E4931" w:rsidP="002E4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5D5">
        <w:rPr>
          <w:rFonts w:ascii="Times New Roman" w:hAnsi="Times New Roman" w:cs="Times New Roman"/>
          <w:sz w:val="24"/>
          <w:szCs w:val="24"/>
        </w:rPr>
        <w:t>Особа за контакт</w:t>
      </w:r>
      <w:r w:rsidR="00D71E14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Милева Кнежевић, телефони: 064/310-33-35.</w:t>
      </w:r>
    </w:p>
    <w:p w14:paraId="26244763" w14:textId="77777777" w:rsidR="007B3B59" w:rsidRDefault="007B3B59" w:rsidP="007B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7B3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F0BC7"/>
    <w:multiLevelType w:val="hybridMultilevel"/>
    <w:tmpl w:val="170A548E"/>
    <w:lvl w:ilvl="0" w:tplc="B7B88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40BDD"/>
    <w:multiLevelType w:val="hybridMultilevel"/>
    <w:tmpl w:val="70CCB126"/>
    <w:lvl w:ilvl="0" w:tplc="9614F6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83064"/>
    <w:multiLevelType w:val="hybridMultilevel"/>
    <w:tmpl w:val="A5B2412E"/>
    <w:lvl w:ilvl="0" w:tplc="DDEE9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D50F4"/>
    <w:multiLevelType w:val="hybridMultilevel"/>
    <w:tmpl w:val="09D2F940"/>
    <w:lvl w:ilvl="0" w:tplc="A15A63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01"/>
    <w:rsid w:val="00001BCE"/>
    <w:rsid w:val="00003D87"/>
    <w:rsid w:val="00031450"/>
    <w:rsid w:val="00082A2A"/>
    <w:rsid w:val="001928E0"/>
    <w:rsid w:val="002534C8"/>
    <w:rsid w:val="002A5277"/>
    <w:rsid w:val="002B1D01"/>
    <w:rsid w:val="002C5F25"/>
    <w:rsid w:val="002E4931"/>
    <w:rsid w:val="00310BD0"/>
    <w:rsid w:val="003844A9"/>
    <w:rsid w:val="003F3B70"/>
    <w:rsid w:val="00723A95"/>
    <w:rsid w:val="007B3B59"/>
    <w:rsid w:val="00A31629"/>
    <w:rsid w:val="00A40F84"/>
    <w:rsid w:val="00A626DB"/>
    <w:rsid w:val="00A81F4F"/>
    <w:rsid w:val="00AC03D0"/>
    <w:rsid w:val="00C63CD0"/>
    <w:rsid w:val="00D01523"/>
    <w:rsid w:val="00D71E14"/>
    <w:rsid w:val="00DF1AC7"/>
    <w:rsid w:val="00E66D0D"/>
    <w:rsid w:val="00EB2F62"/>
    <w:rsid w:val="00F014B4"/>
    <w:rsid w:val="00F63E72"/>
    <w:rsid w:val="00F7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CC51"/>
  <w15:chartTrackingRefBased/>
  <w15:docId w15:val="{25BD40C5-C763-4EC9-AD6B-6F018B12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B5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3B5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B3B59"/>
    <w:pPr>
      <w:ind w:left="720"/>
      <w:contextualSpacing/>
    </w:pPr>
  </w:style>
  <w:style w:type="table" w:styleId="TableGrid">
    <w:name w:val="Table Grid"/>
    <w:basedOn w:val="TableNormal"/>
    <w:uiPriority w:val="59"/>
    <w:rsid w:val="007B3B5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34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3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Mileva Knezevic</dc:creator>
  <cp:keywords/>
  <dc:description/>
  <cp:lastModifiedBy>Mileva</cp:lastModifiedBy>
  <cp:revision>4</cp:revision>
  <dcterms:created xsi:type="dcterms:W3CDTF">2024-05-15T09:00:00Z</dcterms:created>
  <dcterms:modified xsi:type="dcterms:W3CDTF">2024-05-15T09:27:00Z</dcterms:modified>
</cp:coreProperties>
</file>